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5AB4" w14:textId="1A7B90B0" w:rsidR="006B3B5A" w:rsidRPr="00720F21" w:rsidRDefault="003021CA" w:rsidP="00C57501">
      <w:pPr>
        <w:spacing w:after="0" w:line="240" w:lineRule="auto"/>
        <w:rPr>
          <w:rFonts w:ascii="FS Me" w:hAnsi="FS Me"/>
        </w:rPr>
      </w:pPr>
      <w:r>
        <w:rPr>
          <w:rFonts w:ascii="FS Me" w:eastAsia="Times New Roman" w:hAnsi="FS Me" w:cs="Arial"/>
          <w:b/>
          <w:bCs/>
          <w:noProof/>
          <w:sz w:val="36"/>
          <w:szCs w:val="36"/>
          <w:lang w:val="en-US"/>
          <w14:ligatures w14:val="standardContextual"/>
        </w:rPr>
        <w:drawing>
          <wp:anchor distT="0" distB="0" distL="114300" distR="114300" simplePos="0" relativeHeight="251658244" behindDoc="0" locked="0" layoutInCell="1" allowOverlap="1" wp14:anchorId="725EF100" wp14:editId="096D866E">
            <wp:simplePos x="0" y="0"/>
            <wp:positionH relativeFrom="column">
              <wp:posOffset>4947920</wp:posOffset>
            </wp:positionH>
            <wp:positionV relativeFrom="paragraph">
              <wp:posOffset>394298</wp:posOffset>
            </wp:positionV>
            <wp:extent cx="1224915" cy="1309370"/>
            <wp:effectExtent l="0" t="0" r="0" b="5080"/>
            <wp:wrapTight wrapText="bothSides">
              <wp:wrapPolygon edited="0">
                <wp:start x="0" y="0"/>
                <wp:lineTo x="0" y="21370"/>
                <wp:lineTo x="21163" y="21370"/>
                <wp:lineTo x="21163" y="0"/>
                <wp:lineTo x="0" y="0"/>
              </wp:wrapPolygon>
            </wp:wrapTight>
            <wp:docPr id="11469795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79541" name="Picture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9" t="11465" r="13375" b="1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5978">
        <w:rPr>
          <w:rFonts w:ascii="FS Me" w:eastAsia="Times New Roman" w:hAnsi="FS Me" w:cs="Arial"/>
          <w:b/>
          <w:bCs/>
          <w:sz w:val="36"/>
          <w:szCs w:val="36"/>
          <w:lang w:val="en-US"/>
        </w:rPr>
        <w:br/>
      </w:r>
      <w:r w:rsidR="006265DB">
        <w:rPr>
          <w:rFonts w:ascii="Arial" w:eastAsia="Times New Roman" w:hAnsi="Arial" w:cs="Arial"/>
          <w:b/>
          <w:bCs/>
          <w:sz w:val="36"/>
          <w:szCs w:val="36"/>
          <w:lang w:val="en-US"/>
        </w:rPr>
        <w:t xml:space="preserve">YMCA Lincolnshire </w:t>
      </w:r>
      <w:r w:rsidR="006B3B5A" w:rsidRPr="00720F21">
        <w:rPr>
          <w:rFonts w:ascii="FS Me" w:eastAsia="Times New Roman" w:hAnsi="FS Me" w:cs="Arial"/>
          <w:b/>
          <w:sz w:val="36"/>
          <w:szCs w:val="36"/>
          <w:lang w:val="en-US"/>
        </w:rPr>
        <w:t xml:space="preserve">Repair </w:t>
      </w:r>
      <w:r w:rsidR="00720F21" w:rsidRPr="00720F21">
        <w:rPr>
          <w:rFonts w:ascii="FS Me" w:eastAsia="Times New Roman" w:hAnsi="FS Me" w:cs="Arial"/>
          <w:b/>
          <w:bCs/>
          <w:sz w:val="36"/>
          <w:szCs w:val="36"/>
          <w:lang w:val="en-US"/>
        </w:rPr>
        <w:t>C</w:t>
      </w:r>
      <w:r w:rsidR="006B3B5A" w:rsidRPr="00720F21">
        <w:rPr>
          <w:rFonts w:ascii="FS Me" w:eastAsia="Times New Roman" w:hAnsi="FS Me" w:cs="Arial"/>
          <w:b/>
          <w:bCs/>
          <w:sz w:val="36"/>
          <w:szCs w:val="36"/>
          <w:lang w:val="en-US"/>
        </w:rPr>
        <w:t>ategories</w:t>
      </w:r>
    </w:p>
    <w:p w14:paraId="48A5B9FC" w14:textId="7EAC0E87" w:rsidR="006B3B5A" w:rsidRDefault="003021CA" w:rsidP="006B3B5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36"/>
          <w:szCs w:val="36"/>
          <w:lang w:val="en-US"/>
        </w:rPr>
      </w:pPr>
      <w:r>
        <w:rPr>
          <w:rFonts w:ascii="Arial" w:eastAsia="Times New Roman" w:hAnsi="Arial" w:cs="Arial"/>
          <w:b/>
          <w:bCs/>
          <w:noProof/>
          <w:sz w:val="36"/>
          <w:szCs w:val="36"/>
          <w:lang w:val="en-US"/>
          <w14:ligatures w14:val="standardContextual"/>
        </w:rPr>
        <w:drawing>
          <wp:anchor distT="0" distB="0" distL="114300" distR="114300" simplePos="0" relativeHeight="251658243" behindDoc="0" locked="0" layoutInCell="1" allowOverlap="1" wp14:anchorId="45F24FFF" wp14:editId="29B63A2B">
            <wp:simplePos x="0" y="0"/>
            <wp:positionH relativeFrom="column">
              <wp:posOffset>6336254</wp:posOffset>
            </wp:positionH>
            <wp:positionV relativeFrom="paragraph">
              <wp:posOffset>4445</wp:posOffset>
            </wp:positionV>
            <wp:extent cx="2247900" cy="1123950"/>
            <wp:effectExtent l="0" t="0" r="0" b="0"/>
            <wp:wrapTight wrapText="bothSides">
              <wp:wrapPolygon edited="0">
                <wp:start x="13180" y="732"/>
                <wp:lineTo x="366" y="1831"/>
                <wp:lineTo x="0" y="5858"/>
                <wp:lineTo x="549" y="8786"/>
                <wp:lineTo x="2014" y="13180"/>
                <wp:lineTo x="549" y="15010"/>
                <wp:lineTo x="366" y="17207"/>
                <wp:lineTo x="1281" y="19037"/>
                <wp:lineTo x="1098" y="19037"/>
                <wp:lineTo x="732" y="20502"/>
                <wp:lineTo x="21234" y="20502"/>
                <wp:lineTo x="21417" y="3661"/>
                <wp:lineTo x="18488" y="1464"/>
                <wp:lineTo x="13912" y="732"/>
                <wp:lineTo x="13180" y="732"/>
              </wp:wrapPolygon>
            </wp:wrapTight>
            <wp:docPr id="5151289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28901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654A05" w14:textId="04D2678F" w:rsidR="006B3B5A" w:rsidRPr="006B3B5A" w:rsidRDefault="00C57501" w:rsidP="006B3B5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en-US"/>
        </w:rPr>
      </w:pPr>
      <w:r>
        <w:rPr>
          <w:rFonts w:ascii="Arial" w:eastAsia="Times New Roman" w:hAnsi="Arial" w:cs="Arial"/>
          <w:b/>
          <w:bCs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05911A" wp14:editId="79A7883D">
                <wp:simplePos x="0" y="0"/>
                <wp:positionH relativeFrom="margin">
                  <wp:posOffset>-64547</wp:posOffset>
                </wp:positionH>
                <wp:positionV relativeFrom="paragraph">
                  <wp:posOffset>118073</wp:posOffset>
                </wp:positionV>
                <wp:extent cx="4658061" cy="4141694"/>
                <wp:effectExtent l="0" t="0" r="28575" b="11430"/>
                <wp:wrapNone/>
                <wp:docPr id="284602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8061" cy="41416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B9AAA" w14:textId="77777777" w:rsidR="000653E7" w:rsidRPr="00075978" w:rsidRDefault="000653E7" w:rsidP="000653E7">
                            <w:pPr>
                              <w:jc w:val="center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b/>
                                <w:bCs/>
                                <w:sz w:val="24"/>
                                <w:szCs w:val="24"/>
                              </w:rPr>
                              <w:t>Emergency repairs</w:t>
                            </w: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 to be completed within 24 hours of reporting or made safe if they full repair cannot be carried out. </w:t>
                            </w:r>
                          </w:p>
                          <w:p w14:paraId="01C92AB4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Any dangerous electrical fittings which cannot be isolated </w:t>
                            </w:r>
                          </w:p>
                          <w:p w14:paraId="1D77DEAF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Any security issues which would leave one of our buildings insecure </w:t>
                            </w:r>
                          </w:p>
                          <w:p w14:paraId="1AA6A842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Water leak through a ceiling where the water cannot be isolated </w:t>
                            </w:r>
                          </w:p>
                          <w:p w14:paraId="0691BDCD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Total loss of electrics </w:t>
                            </w:r>
                          </w:p>
                          <w:p w14:paraId="202B2270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Total loss of heating where heaters cannot be provided (between October and March only) </w:t>
                            </w:r>
                          </w:p>
                          <w:p w14:paraId="31D4E8AC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Total loss of water to the building </w:t>
                            </w:r>
                          </w:p>
                          <w:p w14:paraId="4FEEDAFC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Emergency works following a fire </w:t>
                            </w:r>
                          </w:p>
                          <w:p w14:paraId="1953E0D9" w14:textId="77777777" w:rsidR="000653E7" w:rsidRPr="00075978" w:rsidRDefault="000653E7" w:rsidP="000653E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Drainage issues for the whole of the building </w:t>
                            </w:r>
                          </w:p>
                          <w:p w14:paraId="41E59C81" w14:textId="77777777" w:rsidR="000653E7" w:rsidRPr="00075978" w:rsidRDefault="000653E7" w:rsidP="000653E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Fire alarm cannot be reset </w:t>
                            </w:r>
                          </w:p>
                          <w:p w14:paraId="20B1D922" w14:textId="77777777" w:rsidR="000653E7" w:rsidRPr="00075978" w:rsidRDefault="000653E7" w:rsidP="000653E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Full loss of access control </w:t>
                            </w:r>
                          </w:p>
                          <w:p w14:paraId="61E39FC7" w14:textId="77777777" w:rsidR="000653E7" w:rsidRPr="00075978" w:rsidRDefault="000653E7" w:rsidP="000653E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Inspect damp and mould complaints </w:t>
                            </w:r>
                          </w:p>
                          <w:p w14:paraId="7475787F" w14:textId="77777777" w:rsidR="000653E7" w:rsidRDefault="000653E7" w:rsidP="000653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5911A" id="_x0000_s1027" style="position:absolute;left:0;text-align:left;margin-left:-5.1pt;margin-top:9.3pt;width:366.8pt;height:326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tPWgIAAAQFAAAOAAAAZHJzL2Uyb0RvYy54bWysVEtv2zAMvg/YfxB0Xx0HbtYGdYqgRYcB&#10;RVv0gZ4VWWqMyaJGKbGzXz9Kdpyuy2nYRSZFfnzpoy8uu8awrUJfgy15fjLhTFkJVW3fSv7yfPPl&#10;jDMfhK2EAatKvlOeXy4+f7po3VxNYQ2mUsgoiPXz1pV8HYKbZ5mXa9UIfwJOWTJqwEYEUvEtq1C0&#10;FL0x2XQymWUtYOUQpPKebq97I1+k+ForGe619iowU3KqLaQT07mKZ7a4EPM3FG5dy6EM8Q9VNKK2&#10;lHQMdS2CYBus/wrV1BLBgw4nEpoMtK6lSj1QN/nkQzdPa+FU6oWG4904Jv//wsq77ZN7QBpD6/zc&#10;kxi76DQ28Uv1sS4NazcOS3WBSbosZqdnk1nOmSRbkRf57LyI48wOcIc+fFPQsCiUHGFjq0d6kjQp&#10;sb31offf+xH4UEWSws6oWIixj0qzuqK804ROBFFXBtlW0NMKKZUN0yF/8o4wXRszAvNjQBPyATT4&#10;RphKxBmBk2PAPzOOiJQVbBjBTW0BjwWofoyZe/99933Psf3QrTpqmvYq1hhvVlDtHpAh9ET2Tt7U&#10;NNtb4cODQGIucZy2MdzToQ20JYdB4mwN+OvYffQnQpGVs5Y2oeT+50ag4sx8t0S187wo4uokpTj9&#10;OiUF31tW7y1201wBvQgRg6pLYvQPZi9qhOaVlnYZs5JJWEm5Sy4D7pWr0G8orb1Uy2Vyo3VxItza&#10;Jydj8DjnSJvn7lWgGwgWiJt3sN8aMf9Asd43Ii0sNwF0nfh3mOvwArRqicbDbyHu8ns9eR1+Xovf&#10;AAAA//8DAFBLAwQUAAYACAAAACEAEvJhMt8AAAAKAQAADwAAAGRycy9kb3ducmV2LnhtbEyPMU/D&#10;MBCFdyT+g3VIbK3dUKVRiFMhpC4sFW0GRie+JgH7HMVu6/LrMROMp/fpve+qbbSGXXD2oyMJq6UA&#10;htQ5PVIvoTnuFgUwHxRpZRyhhBt62Nb3d5UqtbvSO14OoWephHypJAwhTCXnvhvQKr90E1LKTm62&#10;KqRz7rme1TWVW8MzIXJu1UhpYVATvg7YfR3OVsK+eTO7lp8a8722bv8RP+NNH6V8fIgvz8ACxvAH&#10;w69+Uoc6ObXuTNozI2GxEllCU1DkwBKwyZ7WwFoJ+UYUwOuK/3+h/gEAAP//AwBQSwECLQAUAAYA&#10;CAAAACEAtoM4kv4AAADhAQAAEwAAAAAAAAAAAAAAAAAAAAAAW0NvbnRlbnRfVHlwZXNdLnhtbFBL&#10;AQItABQABgAIAAAAIQA4/SH/1gAAAJQBAAALAAAAAAAAAAAAAAAAAC8BAABfcmVscy8ucmVsc1BL&#10;AQItABQABgAIAAAAIQDanotPWgIAAAQFAAAOAAAAAAAAAAAAAAAAAC4CAABkcnMvZTJvRG9jLnht&#10;bFBLAQItABQABgAIAAAAIQAS8mEy3wAAAAoBAAAPAAAAAAAAAAAAAAAAALQEAABkcnMvZG93bnJl&#10;di54bWxQSwUGAAAAAAQABADzAAAAwAUAAAAA&#10;" fillcolor="white [3201]" strokecolor="#e97132 [3205]" strokeweight="1.5pt">
                <v:stroke joinstyle="miter"/>
                <v:textbox>
                  <w:txbxContent>
                    <w:p w14:paraId="16DB9AAA" w14:textId="77777777" w:rsidR="000653E7" w:rsidRPr="00075978" w:rsidRDefault="000653E7" w:rsidP="000653E7">
                      <w:pPr>
                        <w:jc w:val="center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b/>
                          <w:bCs/>
                          <w:sz w:val="24"/>
                          <w:szCs w:val="24"/>
                        </w:rPr>
                        <w:t>Emergency repairs</w:t>
                      </w: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 to be completed within 24 hours of reporting or made safe if they full repair cannot be carried out. </w:t>
                      </w:r>
                    </w:p>
                    <w:p w14:paraId="01C92AB4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Any dangerous electrical fittings which cannot be isolated </w:t>
                      </w:r>
                    </w:p>
                    <w:p w14:paraId="1D77DEAF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Any security issues which would leave one of our buildings insecure </w:t>
                      </w:r>
                    </w:p>
                    <w:p w14:paraId="1AA6A842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Water leak through a ceiling where the water cannot be isolated </w:t>
                      </w:r>
                    </w:p>
                    <w:p w14:paraId="0691BDCD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Total loss of electrics </w:t>
                      </w:r>
                    </w:p>
                    <w:p w14:paraId="202B2270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Total loss of heating where heaters cannot be provided (between October and March only) </w:t>
                      </w:r>
                    </w:p>
                    <w:p w14:paraId="31D4E8AC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Total loss of water to the building </w:t>
                      </w:r>
                    </w:p>
                    <w:p w14:paraId="4FEEDAFC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Emergency works following a fire </w:t>
                      </w:r>
                    </w:p>
                    <w:p w14:paraId="1953E0D9" w14:textId="77777777" w:rsidR="000653E7" w:rsidRPr="00075978" w:rsidRDefault="000653E7" w:rsidP="000653E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Drainage issues for the whole of the building </w:t>
                      </w:r>
                    </w:p>
                    <w:p w14:paraId="41E59C81" w14:textId="77777777" w:rsidR="000653E7" w:rsidRPr="00075978" w:rsidRDefault="000653E7" w:rsidP="000653E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Fire alarm cannot be reset </w:t>
                      </w:r>
                    </w:p>
                    <w:p w14:paraId="20B1D922" w14:textId="77777777" w:rsidR="000653E7" w:rsidRPr="00075978" w:rsidRDefault="000653E7" w:rsidP="000653E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Full loss of access control </w:t>
                      </w:r>
                    </w:p>
                    <w:p w14:paraId="61E39FC7" w14:textId="77777777" w:rsidR="000653E7" w:rsidRPr="00075978" w:rsidRDefault="000653E7" w:rsidP="000653E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Inspect damp and mould complaints </w:t>
                      </w:r>
                    </w:p>
                    <w:p w14:paraId="7475787F" w14:textId="77777777" w:rsidR="000653E7" w:rsidRDefault="000653E7" w:rsidP="000653E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A184EA" w14:textId="6611FE28" w:rsidR="006B3B5A" w:rsidRDefault="006B3B5A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210915B0" w14:textId="5770692A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155B7154" w14:textId="2FD94675" w:rsidR="000653E7" w:rsidRDefault="000653E7" w:rsidP="006B3B5A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/>
        </w:rPr>
      </w:pPr>
    </w:p>
    <w:p w14:paraId="4C260C4A" w14:textId="39AC001A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5347BD1F" w14:textId="380173EB" w:rsidR="000653E7" w:rsidRDefault="00C57501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>
        <w:rPr>
          <w:rFonts w:ascii="Arial" w:eastAsia="Times New Roman" w:hAnsi="Arial" w:cs="Arial"/>
          <w:b/>
          <w:bCs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5539DF1" wp14:editId="0F7E5079">
                <wp:simplePos x="0" y="0"/>
                <wp:positionH relativeFrom="column">
                  <wp:posOffset>4711849</wp:posOffset>
                </wp:positionH>
                <wp:positionV relativeFrom="paragraph">
                  <wp:posOffset>159236</wp:posOffset>
                </wp:positionV>
                <wp:extent cx="4175760" cy="3205778"/>
                <wp:effectExtent l="0" t="0" r="15240" b="13970"/>
                <wp:wrapNone/>
                <wp:docPr id="141692298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32057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1121F" w14:textId="24EC7E61" w:rsidR="000653E7" w:rsidRPr="00075978" w:rsidRDefault="007E446B" w:rsidP="007E446B">
                            <w:p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The following repairs will be completed within </w:t>
                            </w:r>
                            <w:r w:rsidR="000653E7" w:rsidRPr="00075978">
                              <w:rPr>
                                <w:rFonts w:ascii="FS Me" w:hAnsi="FS Me"/>
                                <w:b/>
                                <w:bCs/>
                                <w:sz w:val="24"/>
                                <w:szCs w:val="24"/>
                              </w:rPr>
                              <w:t>5 working day</w:t>
                            </w:r>
                            <w:r w:rsidRPr="00075978">
                              <w:rPr>
                                <w:rFonts w:ascii="FS Me" w:hAnsi="FS Me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66AE480A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>Renew toilet seat</w:t>
                            </w:r>
                          </w:p>
                          <w:p w14:paraId="470E99F9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Replace light bulb </w:t>
                            </w:r>
                          </w:p>
                          <w:p w14:paraId="1635C658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Repair tap dripping </w:t>
                            </w:r>
                          </w:p>
                          <w:p w14:paraId="2806CC20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Replace window restrictors </w:t>
                            </w:r>
                          </w:p>
                          <w:p w14:paraId="27D1BD45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>Turnaround of a void room</w:t>
                            </w:r>
                          </w:p>
                          <w:p w14:paraId="3456CB25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One radiator not working </w:t>
                            </w:r>
                          </w:p>
                          <w:p w14:paraId="1F1EF428" w14:textId="77777777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Unblock sink or toilet </w:t>
                            </w:r>
                          </w:p>
                          <w:p w14:paraId="4CCE6F92" w14:textId="7E370099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Ceiling light not working </w:t>
                            </w:r>
                          </w:p>
                          <w:p w14:paraId="0E02CD66" w14:textId="3EF9F76A" w:rsidR="000653E7" w:rsidRPr="00075978" w:rsidRDefault="000653E7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Remove mould </w:t>
                            </w:r>
                          </w:p>
                          <w:p w14:paraId="57B5C085" w14:textId="0074541A" w:rsidR="007E446B" w:rsidRPr="00075978" w:rsidRDefault="007E446B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>Replace batteries on door guards</w:t>
                            </w:r>
                          </w:p>
                          <w:p w14:paraId="66B194A9" w14:textId="18F3C180" w:rsidR="007E446B" w:rsidRPr="00075978" w:rsidRDefault="007E446B" w:rsidP="000653E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075978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 xml:space="preserve">Fire door not closing due to closer being faulty </w:t>
                            </w:r>
                          </w:p>
                          <w:p w14:paraId="04E1D4D3" w14:textId="77777777" w:rsidR="000653E7" w:rsidRDefault="000653E7" w:rsidP="000653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39DF1" id="Rectangle: Rounded Corners 5" o:spid="_x0000_s1028" style="position:absolute;margin-left:371pt;margin-top:12.55pt;width:328.8pt;height:25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IFWwIAAAQFAAAOAAAAZHJzL2Uyb0RvYy54bWysVE1v2zAMvQ/YfxB0Xx1nSdMFdYqgRYcB&#10;RRu0HXpWZKkxJosapcTOfv0o2XG6LqdhF1kS+fjx9OjLq7Y2bKfQV2ALnp+NOFNWQlnZ14J/f779&#10;dMGZD8KWwoBVBd8rz68WHz9cNm6uxrABUypkFMT6eeMKvgnBzbPMy42qhT8DpywZNWAtAh3xNStR&#10;NBS9Ntl4NDrPGsDSIUjlPd3edEa+SPG1VjI8aO1VYKbgVFtIK6Z1HddscSnmryjcppJ9GeIfqqhF&#10;ZSnpEOpGBMG2WP0Vqq4kggcdziTUGWhdSZV6oG7y0btunjbCqdQLkePdQJP/f2Hl/e7JrZBoaJyf&#10;e9rGLlqNdfxSfaxNZO0HslQbmKTLST6bzs6JU0m2z+PRdDa7iHRmR7hDH74qqFncFBxha8tHepLE&#10;lNjd+dD5H/wIfKwi7cLeqFiIsY9Ks6qkvOOETgJR1wbZTtDTCimVDdM+f/KOMF0ZMwDzU0AT8h7U&#10;+0aYSsIZgKNTwD8zDoiUFWwYwHVlAU8FKH8MmTv/Q/ddz7H90K5baprojTXGmzWU+xUyhE7I3snb&#10;iri9Ez6sBJJy6T1oGsMDLdpAU3Dod5xtAH+duo/+JCiyctbQJBTc/9wKVJyZb5ak9iWfTOLopMNk&#10;OhvTAd9a1m8tdltfA71ITnPvZNpG/2AOW41Qv9DQLmNWMgkrKXfBZcDD4Tp0E0pjL9VymdxoXJwI&#10;d/bJyRg88hxl89y+CHS9wAJp8x4OUyPm7yTW+UakheU2gK6S/o689i9Ao5Zk3P8W4iy/PSev489r&#10;8RsAAP//AwBQSwMEFAAGAAgAAAAhAMa08m7fAAAACwEAAA8AAABkcnMvZG93bnJldi54bWxMj81O&#10;wzAQhO9IvIO1SNyok9AWErKpKiROICRSDhzdeGtH+CeKnSa8Pe4JjqMZzXxT7xZr2JnG0HuHkK8y&#10;YOQ6L3unED4PL3ePwEIUTgrjHSH8UIBdc31Vi0r62X3QuY2KpRIXKoGgYxwqzkOnyYqw8gO55J38&#10;aEVMclRcjmJO5dbwIsu23IrepQUtBnrW1H23k0UI6lXvKZj3w9fbfFoPLakpJ8Tbm2X/BCzSEv/C&#10;cMFP6NAkpqOfnAzMIDysi/QlIhSbHNglcF+WW2BHhE1RlsCbmv//0PwCAAD//wMAUEsBAi0AFAAG&#10;AAgAAAAhALaDOJL+AAAA4QEAABMAAAAAAAAAAAAAAAAAAAAAAFtDb250ZW50X1R5cGVzXS54bWxQ&#10;SwECLQAUAAYACAAAACEAOP0h/9YAAACUAQAACwAAAAAAAAAAAAAAAAAvAQAAX3JlbHMvLnJlbHNQ&#10;SwECLQAUAAYACAAAACEA9feSBVsCAAAEBQAADgAAAAAAAAAAAAAAAAAuAgAAZHJzL2Uyb0RvYy54&#10;bWxQSwECLQAUAAYACAAAACEAxrTybt8AAAALAQAADwAAAAAAAAAAAAAAAAC1BAAAZHJzL2Rvd25y&#10;ZXYueG1sUEsFBgAAAAAEAAQA8wAAAMEFAAAAAA==&#10;" fillcolor="white [3201]" strokecolor="#a02b93 [3208]" strokeweight="1.5pt">
                <v:stroke joinstyle="miter"/>
                <v:textbox>
                  <w:txbxContent>
                    <w:p w14:paraId="5901121F" w14:textId="24EC7E61" w:rsidR="000653E7" w:rsidRPr="00075978" w:rsidRDefault="007E446B" w:rsidP="007E446B">
                      <w:p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The following repairs will be completed within </w:t>
                      </w:r>
                      <w:r w:rsidR="000653E7" w:rsidRPr="00075978">
                        <w:rPr>
                          <w:rFonts w:ascii="FS Me" w:hAnsi="FS Me"/>
                          <w:b/>
                          <w:bCs/>
                          <w:sz w:val="24"/>
                          <w:szCs w:val="24"/>
                        </w:rPr>
                        <w:t>5 working day</w:t>
                      </w:r>
                      <w:r w:rsidRPr="00075978">
                        <w:rPr>
                          <w:rFonts w:ascii="FS Me" w:hAnsi="FS Me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</w:p>
                    <w:p w14:paraId="66AE480A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>Renew toilet seat</w:t>
                      </w:r>
                    </w:p>
                    <w:p w14:paraId="470E99F9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Replace light bulb </w:t>
                      </w:r>
                    </w:p>
                    <w:p w14:paraId="1635C658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Repair tap dripping </w:t>
                      </w:r>
                    </w:p>
                    <w:p w14:paraId="2806CC20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Replace window restrictors </w:t>
                      </w:r>
                    </w:p>
                    <w:p w14:paraId="27D1BD45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>Turnaround of a void room</w:t>
                      </w:r>
                    </w:p>
                    <w:p w14:paraId="3456CB25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One radiator not working </w:t>
                      </w:r>
                    </w:p>
                    <w:p w14:paraId="1F1EF428" w14:textId="77777777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Unblock sink or toilet </w:t>
                      </w:r>
                    </w:p>
                    <w:p w14:paraId="4CCE6F92" w14:textId="7E370099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Ceiling light not working </w:t>
                      </w:r>
                    </w:p>
                    <w:p w14:paraId="0E02CD66" w14:textId="3EF9F76A" w:rsidR="000653E7" w:rsidRPr="00075978" w:rsidRDefault="000653E7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Remove mould </w:t>
                      </w:r>
                    </w:p>
                    <w:p w14:paraId="57B5C085" w14:textId="0074541A" w:rsidR="007E446B" w:rsidRPr="00075978" w:rsidRDefault="007E446B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>Replace batteries on door guards</w:t>
                      </w:r>
                    </w:p>
                    <w:p w14:paraId="66B194A9" w14:textId="18F3C180" w:rsidR="007E446B" w:rsidRPr="00075978" w:rsidRDefault="007E446B" w:rsidP="000653E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075978">
                        <w:rPr>
                          <w:rFonts w:ascii="FS Me" w:hAnsi="FS Me"/>
                          <w:sz w:val="24"/>
                          <w:szCs w:val="24"/>
                        </w:rPr>
                        <w:t xml:space="preserve">Fire door not closing due to closer being faulty </w:t>
                      </w:r>
                    </w:p>
                    <w:p w14:paraId="04E1D4D3" w14:textId="77777777" w:rsidR="000653E7" w:rsidRDefault="000653E7" w:rsidP="000653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8CE6056" w14:textId="4BAFA1E2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ECDFB5F" w14:textId="592CE0FB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6DA65D3D" w14:textId="1638FED7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15268EC" w14:textId="457B77EA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4B38887D" w14:textId="60916C07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6B32FE01" w14:textId="77777777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1EC6D27" w14:textId="7852CA2B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478412BD" w14:textId="77777777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29F2912F" w14:textId="6470A57E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177DBE4C" w14:textId="6E5BCDFF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FF57E43" w14:textId="35474E27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1A4B5A36" w14:textId="57BF1683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7830074A" w14:textId="17FEDD92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E69425E" w14:textId="759E2A35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051571A" w14:textId="04D0D8DE" w:rsidR="000653E7" w:rsidRDefault="000653E7" w:rsidP="000653E7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7658440" w14:textId="6B1D27E1" w:rsidR="005A4F82" w:rsidRDefault="00075978" w:rsidP="006B3B5A">
      <w:pPr>
        <w:spacing w:after="0"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6E159F" wp14:editId="27727F57">
                <wp:simplePos x="0" y="0"/>
                <wp:positionH relativeFrom="margin">
                  <wp:align>right</wp:align>
                </wp:positionH>
                <wp:positionV relativeFrom="paragraph">
                  <wp:posOffset>965835</wp:posOffset>
                </wp:positionV>
                <wp:extent cx="8790454" cy="688489"/>
                <wp:effectExtent l="0" t="0" r="10795" b="16510"/>
                <wp:wrapNone/>
                <wp:docPr id="1255808338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0454" cy="6884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CB62D" w14:textId="77777777" w:rsidR="007E446B" w:rsidRPr="00C57501" w:rsidRDefault="007E446B" w:rsidP="007E446B">
                            <w:pPr>
                              <w:jc w:val="center"/>
                              <w:rPr>
                                <w:rFonts w:ascii="FS Me" w:hAnsi="FS M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7501">
                              <w:rPr>
                                <w:rFonts w:ascii="FS Me" w:hAnsi="FS Me"/>
                                <w:b/>
                                <w:bCs/>
                                <w:sz w:val="24"/>
                                <w:szCs w:val="24"/>
                              </w:rPr>
                              <w:t>All other repairs</w:t>
                            </w:r>
                          </w:p>
                          <w:p w14:paraId="710573FF" w14:textId="72F62880" w:rsidR="007E446B" w:rsidRPr="00C57501" w:rsidRDefault="007E446B" w:rsidP="007E446B">
                            <w:pPr>
                              <w:jc w:val="center"/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</w:pPr>
                            <w:r w:rsidRPr="00C57501">
                              <w:rPr>
                                <w:rFonts w:ascii="FS Me" w:hAnsi="FS Me"/>
                                <w:sz w:val="24"/>
                                <w:szCs w:val="24"/>
                              </w:rPr>
                              <w:t>All other repairs will be completed within a timescale of 20 working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E159F" id="Rectangle: Rounded Corners 6" o:spid="_x0000_s1028" style="position:absolute;margin-left:640.95pt;margin-top:76.05pt;width:692.15pt;height:54.2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YFWwIAAAMFAAAOAAAAZHJzL2Uyb0RvYy54bWysVN9v2jAQfp+0/8Hy+xpAtAXUUKFWnSZV&#10;LSqd+mwcu0RzfN7ZkLC/fmcnBNbxNO3FufPdd7/8XW5um8qwnUJfgs358GLAmbISitK+5/z768OX&#10;CWc+CFsIA1blfK88v51//nRTu5kawQZMoZBREOtntcv5JgQ3yzIvN6oS/gKcsmTUgJUIpOJ7VqCo&#10;KXplstFgcJXVgIVDkMp7ur1vjXye4mutZHjW2qvATM6ptpBOTOc6ntn8RszeUbhNKbsyxD9UUYnS&#10;UtI+1L0Igm2x/CtUVUoEDzpcSKgy0LqUKvVA3QwHH7pZbYRTqRcajnf9mPz/Cyufdiu3RBpD7fzM&#10;kxi7aDRW8Uv1sSYNa98PSzWBSbqcXE8H48sxZ5JsV5PJeDKN08yOaIc+fFVQsSjkHGFrixd6kTQo&#10;sXv0ofU/+BH4WESSwt6oWIexL0qzsqC0o4RO/FB3BtlO0MsKKZUNV13+5B1hujSmBw7PAU0YdqDO&#10;N8JU4k0PHJwD/pmxR6SsYEMPrkoLeC5A8aPP3Pofum97ju2HZt1Q07Hn7n3WUOyXyBBaHnsnH0qa&#10;7aPwYSmQiEsUp2UMz3RoA3XOoZM42wD+Oncf/YlPZOWspkXIuf+5Fag4M98sMW06HI/j5iRlfHk9&#10;IgVPLetTi91Wd0AvMqS1dzKJ0T+Yg6gRqjfa2UXMSiZhJeXOuQx4UO5Cu6C09VItFsmNtsWJ8GhX&#10;Tsbgcc6RNq/Nm0DXESwQNZ/gsDRi9oFirW9EWlhsA+gy8S9Oup1r9wK0aYnG3V8hrvKpnryO/675&#10;bwAAAP//AwBQSwMEFAAGAAgAAAAhACrnqpffAAAACQEAAA8AAABkcnMvZG93bnJldi54bWxMj8FO&#10;wzAQRO9I/IO1SNyo0zSpSohTFSQkEAdEKRJHN16SCHsdxU4T/p7tCY6zs5p5U25nZ8UJh9B5UrBc&#10;JCCQam86ahQc3h9vNiBC1GS09YQKfjDAtrq8KHVh/ERveNrHRnAIhUIraGPsCylD3aLTYeF7JPa+&#10;/OB0ZDk00gx64nBnZZoka+l0R9zQ6h4fWqy/96NTQLJ3h9xmty/T+Jnt7l+fPuZnr9T11by7AxFx&#10;jn/PcMZndKiY6ehHMkFYBTwk8jVPlyDO9mqTrUAcFaTrJAdZlfL/guoXAAD//wMAUEsBAi0AFAAG&#10;AAgAAAAhALaDOJL+AAAA4QEAABMAAAAAAAAAAAAAAAAAAAAAAFtDb250ZW50X1R5cGVzXS54bWxQ&#10;SwECLQAUAAYACAAAACEAOP0h/9YAAACUAQAACwAAAAAAAAAAAAAAAAAvAQAAX3JlbHMvLnJlbHNQ&#10;SwECLQAUAAYACAAAACEA70YmBVsCAAADBQAADgAAAAAAAAAAAAAAAAAuAgAAZHJzL2Uyb0RvYy54&#10;bWxQSwECLQAUAAYACAAAACEAKueql98AAAAJAQAADwAAAAAAAAAAAAAAAAC1BAAAZHJzL2Rvd25y&#10;ZXYueG1sUEsFBgAAAAAEAAQA8wAAAMEFAAAAAA==&#10;" fillcolor="white [3201]" strokecolor="#4ea72e [3209]" strokeweight="1.5pt">
                <v:stroke joinstyle="miter"/>
                <v:textbox>
                  <w:txbxContent>
                    <w:p w14:paraId="687CB62D" w14:textId="77777777" w:rsidR="007E446B" w:rsidRPr="00C57501" w:rsidRDefault="007E446B" w:rsidP="007E446B">
                      <w:pPr>
                        <w:jc w:val="center"/>
                        <w:rPr>
                          <w:rFonts w:ascii="FS Me" w:hAnsi="FS Me"/>
                          <w:b/>
                          <w:bCs/>
                          <w:sz w:val="24"/>
                          <w:szCs w:val="24"/>
                        </w:rPr>
                      </w:pPr>
                      <w:r w:rsidRPr="00C57501">
                        <w:rPr>
                          <w:rFonts w:ascii="FS Me" w:hAnsi="FS Me"/>
                          <w:b/>
                          <w:bCs/>
                          <w:sz w:val="24"/>
                          <w:szCs w:val="24"/>
                        </w:rPr>
                        <w:t>All other repairs</w:t>
                      </w:r>
                    </w:p>
                    <w:p w14:paraId="710573FF" w14:textId="72F62880" w:rsidR="007E446B" w:rsidRPr="00C57501" w:rsidRDefault="007E446B" w:rsidP="007E446B">
                      <w:pPr>
                        <w:jc w:val="center"/>
                        <w:rPr>
                          <w:rFonts w:ascii="FS Me" w:hAnsi="FS Me"/>
                          <w:sz w:val="24"/>
                          <w:szCs w:val="24"/>
                        </w:rPr>
                      </w:pPr>
                      <w:r w:rsidRPr="00C57501">
                        <w:rPr>
                          <w:rFonts w:ascii="FS Me" w:hAnsi="FS Me"/>
                          <w:sz w:val="24"/>
                          <w:szCs w:val="24"/>
                        </w:rPr>
                        <w:t>All other repairs will be completed within a timescale of 20 working days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E446B">
        <w:rPr>
          <w:rFonts w:ascii="Arial" w:hAnsi="Arial" w:cs="Arial"/>
          <w:b/>
          <w:bCs/>
        </w:rPr>
        <w:t xml:space="preserve"> </w:t>
      </w:r>
    </w:p>
    <w:sectPr w:rsidR="005A4F82" w:rsidSect="000653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77A"/>
    <w:multiLevelType w:val="hybridMultilevel"/>
    <w:tmpl w:val="D696F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263FC"/>
    <w:multiLevelType w:val="hybridMultilevel"/>
    <w:tmpl w:val="04D80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2A85"/>
    <w:multiLevelType w:val="hybridMultilevel"/>
    <w:tmpl w:val="ED927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80427"/>
    <w:multiLevelType w:val="hybridMultilevel"/>
    <w:tmpl w:val="03764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34835">
    <w:abstractNumId w:val="3"/>
  </w:num>
  <w:num w:numId="2" w16cid:durableId="416022623">
    <w:abstractNumId w:val="0"/>
  </w:num>
  <w:num w:numId="3" w16cid:durableId="117258817">
    <w:abstractNumId w:val="1"/>
  </w:num>
  <w:num w:numId="4" w16cid:durableId="1329556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E7"/>
    <w:rsid w:val="000653E7"/>
    <w:rsid w:val="00075978"/>
    <w:rsid w:val="00137817"/>
    <w:rsid w:val="00163942"/>
    <w:rsid w:val="00172EC5"/>
    <w:rsid w:val="001807A1"/>
    <w:rsid w:val="001E6867"/>
    <w:rsid w:val="002D42BC"/>
    <w:rsid w:val="003021CA"/>
    <w:rsid w:val="00460C22"/>
    <w:rsid w:val="005320AA"/>
    <w:rsid w:val="00545A32"/>
    <w:rsid w:val="005A4F82"/>
    <w:rsid w:val="006265DB"/>
    <w:rsid w:val="006B3B5A"/>
    <w:rsid w:val="00720F21"/>
    <w:rsid w:val="00724CF2"/>
    <w:rsid w:val="007E446B"/>
    <w:rsid w:val="00882139"/>
    <w:rsid w:val="008D5D53"/>
    <w:rsid w:val="00BF4D28"/>
    <w:rsid w:val="00C57501"/>
    <w:rsid w:val="00C85135"/>
    <w:rsid w:val="00CA735C"/>
    <w:rsid w:val="00D332F3"/>
    <w:rsid w:val="00D71AA7"/>
    <w:rsid w:val="00D821CB"/>
    <w:rsid w:val="00EE6319"/>
    <w:rsid w:val="00FB77F4"/>
    <w:rsid w:val="00FD739C"/>
    <w:rsid w:val="0FC7497D"/>
    <w:rsid w:val="1D6FDB7B"/>
    <w:rsid w:val="2825F332"/>
    <w:rsid w:val="437266B3"/>
    <w:rsid w:val="444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C1B1"/>
  <w15:chartTrackingRefBased/>
  <w15:docId w15:val="{4037745E-8EEE-4EAA-8976-C0EEFD55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3E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3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53E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32</Characters>
  <Application>Microsoft Office Word</Application>
  <DocSecurity>0</DocSecurity>
  <Lines>25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Wright</dc:creator>
  <cp:keywords/>
  <dc:description/>
  <cp:lastModifiedBy>Helen Wright</cp:lastModifiedBy>
  <cp:revision>4</cp:revision>
  <dcterms:created xsi:type="dcterms:W3CDTF">2025-09-04T10:43:00Z</dcterms:created>
  <dcterms:modified xsi:type="dcterms:W3CDTF">2025-10-30T10:34:00Z</dcterms:modified>
</cp:coreProperties>
</file>